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B9F" w:rsidRDefault="00856B9F" w:rsidP="00856B9F">
      <w:pPr>
        <w:jc w:val="center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:rsidR="00856B9F" w:rsidRDefault="00856B9F" w:rsidP="00856B9F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856B9F" w:rsidTr="00984DF9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Pr="00856B9F" w:rsidRDefault="00856B9F" w:rsidP="009E08B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програм: </w:t>
            </w:r>
            <w:r w:rsidR="0012386E" w:rsidRPr="0012386E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12386E" w:rsidRPr="0012386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  <w:bookmarkStart w:id="0" w:name="_GoBack"/>
            <w:bookmarkEnd w:id="0"/>
          </w:p>
        </w:tc>
      </w:tr>
      <w:tr w:rsidR="00856B9F" w:rsidTr="00984DF9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Pr="005B2118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Тумачење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Библије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II</w:t>
            </w:r>
            <w:r w:rsidR="005B211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5B2118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– етика и култура </w:t>
            </w:r>
          </w:p>
        </w:tc>
      </w:tr>
      <w:tr w:rsidR="00856B9F" w:rsidTr="00984DF9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Pr="000523E8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Стојановић Љубивоје</w:t>
            </w:r>
          </w:p>
        </w:tc>
      </w:tr>
      <w:tr w:rsidR="00856B9F" w:rsidTr="00984DF9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856B9F" w:rsidTr="00984DF9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Pr="00856B9F" w:rsidRDefault="00856B9F" w:rsidP="00856B9F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856B9F" w:rsidTr="00984DF9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9E08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E08BE" w:rsidRPr="009E08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856B9F" w:rsidTr="00984DF9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Pr="000523E8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523E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856B9F" w:rsidRPr="000523E8" w:rsidRDefault="00856B9F" w:rsidP="009E08B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523E8">
              <w:rPr>
                <w:rFonts w:ascii="Times New Roman" w:hAnsi="Times New Roman"/>
                <w:sz w:val="20"/>
                <w:szCs w:val="20"/>
              </w:rPr>
              <w:t xml:space="preserve">Циљ овог једносеместралног </w:t>
            </w:r>
            <w:r>
              <w:rPr>
                <w:rFonts w:ascii="Times New Roman" w:hAnsi="Times New Roman"/>
                <w:sz w:val="20"/>
                <w:szCs w:val="20"/>
              </w:rPr>
              <w:t>предмета</w:t>
            </w:r>
            <w:r w:rsidRPr="000523E8">
              <w:rPr>
                <w:rFonts w:ascii="Times New Roman" w:hAnsi="Times New Roman"/>
                <w:sz w:val="20"/>
                <w:szCs w:val="20"/>
              </w:rPr>
              <w:t xml:space="preserve"> је да студенти стекну основна знања о томе како Библија васпитава човека за живот у времену и вечности. Кроз овај кратки курс студенти ће се упознати са библијским (јеванђелским) погледом на свет и човека, што ће их квалификовати као спремне саговорнике са свима, како верујућим тако и неверујућим. </w:t>
            </w:r>
          </w:p>
        </w:tc>
      </w:tr>
      <w:tr w:rsidR="00856B9F" w:rsidTr="00984DF9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856B9F" w:rsidRDefault="00856B9F" w:rsidP="009E08B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Стицање основних знања о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Библији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којим студенти</w:t>
            </w:r>
            <w:r w:rsidRPr="000523E8">
              <w:rPr>
                <w:rFonts w:ascii="Times New Roman" w:hAnsi="Times New Roman"/>
                <w:sz w:val="20"/>
                <w:szCs w:val="20"/>
              </w:rPr>
              <w:t xml:space="preserve"> постају него едуковани едукатори који могу да прате и разумеју сва питања која се тичу вере и веровања. </w:t>
            </w:r>
          </w:p>
        </w:tc>
      </w:tr>
      <w:tr w:rsidR="00856B9F" w:rsidTr="00984DF9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856B9F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856B9F" w:rsidRPr="000523E8" w:rsidRDefault="00856B9F" w:rsidP="00984DF9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0523E8">
              <w:rPr>
                <w:rFonts w:ascii="Times New Roman" w:hAnsi="Times New Roman"/>
                <w:sz w:val="20"/>
              </w:rPr>
              <w:t>Старозаветни закон и</w:t>
            </w:r>
            <w:r w:rsidR="009E08BE">
              <w:rPr>
                <w:rFonts w:ascii="Times New Roman" w:hAnsi="Times New Roman"/>
                <w:sz w:val="20"/>
              </w:rPr>
              <w:t xml:space="preserve"> новозаветна слобода; Љубав као </w:t>
            </w:r>
            <w:r w:rsidRPr="000523E8">
              <w:rPr>
                <w:rFonts w:ascii="Times New Roman" w:hAnsi="Times New Roman"/>
                <w:sz w:val="20"/>
              </w:rPr>
              <w:t>ин</w:t>
            </w:r>
            <w:r w:rsidR="009E08BE">
              <w:rPr>
                <w:rFonts w:ascii="Times New Roman" w:hAnsi="Times New Roman"/>
                <w:sz w:val="20"/>
              </w:rPr>
              <w:t xml:space="preserve">тегративни фактор вере и знања; </w:t>
            </w:r>
            <w:r w:rsidRPr="000523E8">
              <w:rPr>
                <w:rFonts w:ascii="Times New Roman" w:hAnsi="Times New Roman"/>
                <w:sz w:val="20"/>
              </w:rPr>
              <w:t>Догма и стваралаштво; Власт као служење „већег“ „мањем“; Грех и покајање; Праштање као врлина; Уважавање другог и другачијег; Живот као дар који треба чувати; Царство Небеско и наш земаљски живот; Вечност и савременост; Држава као дар Божији и дело човеково; Државне границе, различите традиције, идеолошке разлике као животни изазови; Питање богатства и сиромаштва; Уважавање слободе другога; Ко сам ја? Ко је мој ближњи; Стваралачка сарадња не може бити ограничена пореклом и припадношћу; Уважавање и прихватање другачијег као пут потврђивања властитог идентитета.</w:t>
            </w:r>
          </w:p>
          <w:p w:rsidR="00856B9F" w:rsidRPr="000523E8" w:rsidRDefault="00856B9F" w:rsidP="00984DF9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0523E8">
              <w:rPr>
                <w:rFonts w:ascii="Times New Roman" w:hAnsi="Times New Roman"/>
                <w:sz w:val="20"/>
              </w:rPr>
              <w:t>Библијске теме и мотиви у ум</w:t>
            </w:r>
            <w:r w:rsidR="009E08BE">
              <w:rPr>
                <w:rFonts w:ascii="Times New Roman" w:hAnsi="Times New Roman"/>
                <w:sz w:val="20"/>
              </w:rPr>
              <w:t xml:space="preserve">етности, књижевности и култури. </w:t>
            </w:r>
            <w:r w:rsidRPr="000523E8">
              <w:rPr>
                <w:rFonts w:ascii="Times New Roman" w:hAnsi="Times New Roman"/>
                <w:sz w:val="20"/>
              </w:rPr>
              <w:t>Библијске пословице и идиоми. Репрезентативна дела светске књижевности. Репрезентативна дела српске књижевности. Хришћански мотиви у савременој српској поезији.</w:t>
            </w:r>
          </w:p>
        </w:tc>
      </w:tr>
      <w:tr w:rsidR="00856B9F" w:rsidTr="00984DF9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9F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856B9F" w:rsidRDefault="00856B9F" w:rsidP="009E08BE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  <w:t xml:space="preserve">1. 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Latn-CS"/>
              </w:rPr>
              <w:t>Б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CS"/>
              </w:rPr>
              <w:t>иблија /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Latn-CS"/>
              </w:rPr>
              <w:t xml:space="preserve"> Свето писмо Старога и Новога завјета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sr-Latn-CS"/>
              </w:rPr>
              <w:t xml:space="preserve"> (2002). 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Београд: Свети архијерејски синод Српске православне цркве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:rsidR="00856B9F" w:rsidRDefault="00856B9F" w:rsidP="009E08BE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2. 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Стојановић, Љ. (2008). 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Latn-CS"/>
              </w:rPr>
              <w:t>Тумачење Библије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. Београд: Учитељски факултет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:rsidR="00856B9F" w:rsidRPr="009E08BE" w:rsidRDefault="00856B9F" w:rsidP="009E08BE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3. 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Ракић, Р.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(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2002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. 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Latn-CS"/>
              </w:rPr>
              <w:t>Библијски речник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. Београд: Златоусти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856B9F" w:rsidTr="00984DF9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Default="00856B9F" w:rsidP="009E08B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Default="00856B9F" w:rsidP="009E08B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Практична настава: </w:t>
            </w:r>
            <w:r w:rsidR="009E08BE" w:rsidRPr="009E08BE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856B9F" w:rsidTr="00984DF9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856B9F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вежбе, консултације, самостални истраживачки рад.</w:t>
            </w:r>
          </w:p>
        </w:tc>
      </w:tr>
      <w:tr w:rsidR="00856B9F" w:rsidTr="00984DF9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Default="009E08BE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856B9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856B9F" w:rsidTr="00984DF9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9F" w:rsidRPr="009E08BE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856B9F" w:rsidTr="00984DF9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Pr="003704C9" w:rsidRDefault="003C4B3A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3704C9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30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Pr="003704C9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704C9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Pr="003704C9" w:rsidRDefault="003C4B3A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</w:pPr>
            <w:r w:rsidRPr="003704C9"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>70</w:t>
            </w:r>
          </w:p>
        </w:tc>
      </w:tr>
      <w:tr w:rsidR="00856B9F" w:rsidTr="00984DF9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9F" w:rsidRPr="003704C9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Pr="003704C9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704C9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9E08BE" w:rsidRPr="003704C9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3704C9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9F" w:rsidRPr="003704C9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856B9F" w:rsidTr="00984DF9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9F" w:rsidRPr="003704C9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Pr="003704C9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9F" w:rsidRPr="003704C9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856B9F" w:rsidTr="00984DF9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9F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9F" w:rsidRPr="003704C9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9F" w:rsidRPr="003704C9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9F" w:rsidRPr="003704C9" w:rsidRDefault="00856B9F" w:rsidP="00984DF9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856B9F" w:rsidRPr="000523E8" w:rsidRDefault="00856B9F" w:rsidP="00856B9F"/>
    <w:p w:rsidR="00873F15" w:rsidRDefault="00873F15"/>
    <w:sectPr w:rsidR="00873F15" w:rsidSect="00DB52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856B9F"/>
    <w:rsid w:val="000B602A"/>
    <w:rsid w:val="0012386E"/>
    <w:rsid w:val="001F1EB2"/>
    <w:rsid w:val="003704C9"/>
    <w:rsid w:val="003C120B"/>
    <w:rsid w:val="003C4B3A"/>
    <w:rsid w:val="004C2EF7"/>
    <w:rsid w:val="005B2118"/>
    <w:rsid w:val="00856B9F"/>
    <w:rsid w:val="00873F15"/>
    <w:rsid w:val="008D498C"/>
    <w:rsid w:val="009E08BE"/>
    <w:rsid w:val="00B42FB7"/>
    <w:rsid w:val="00BA1A15"/>
    <w:rsid w:val="00BE2234"/>
    <w:rsid w:val="00C068E0"/>
    <w:rsid w:val="00D62CCD"/>
    <w:rsid w:val="00D642FE"/>
    <w:rsid w:val="00DB52C6"/>
    <w:rsid w:val="00E2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A00D3E-D242-4FBD-9FA9-9C77BFBA0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6B9F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341</Words>
  <Characters>1947</Characters>
  <Application>Microsoft Office Word</Application>
  <DocSecurity>0</DocSecurity>
  <Lines>16</Lines>
  <Paragraphs>4</Paragraphs>
  <ScaleCrop>false</ScaleCrop>
  <Company>Grizli777</Company>
  <LinksUpToDate>false</LinksUpToDate>
  <CharactersWithSpaces>2284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 ONE</dc:creator>
  <cp:keywords/>
  <dc:description/>
  <cp:lastModifiedBy>Jelena Lukić</cp:lastModifiedBy>
  <cp:revision>9</cp:revision>
  <dcterms:created xsi:type="dcterms:W3CDTF">2020-06-25T16:42:00Z</dcterms:created>
  <dcterms:modified xsi:type="dcterms:W3CDTF">2021-07-06T13:00:00Z</dcterms:modified>
</cp:coreProperties>
</file>